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D4DF" w14:textId="77777777" w:rsidR="008943C9" w:rsidRDefault="008943C9"/>
    <w:p w14:paraId="4E244041" w14:textId="77777777" w:rsidR="00EE4B16" w:rsidRDefault="00EE4B16"/>
    <w:p w14:paraId="41FD8965" w14:textId="77777777" w:rsidR="007607BC" w:rsidRDefault="007607BC" w:rsidP="007607BC">
      <w:pPr>
        <w:rPr>
          <w:b/>
          <w:bCs/>
          <w:sz w:val="32"/>
          <w:szCs w:val="32"/>
          <w:u w:val="single"/>
        </w:rPr>
      </w:pPr>
    </w:p>
    <w:p w14:paraId="5979569F" w14:textId="23C7C5D7" w:rsidR="007607BC" w:rsidRDefault="007607BC" w:rsidP="007607BC">
      <w:pPr>
        <w:rPr>
          <w:b/>
          <w:bCs/>
          <w:sz w:val="32"/>
          <w:szCs w:val="32"/>
          <w:u w:val="single"/>
        </w:rPr>
      </w:pPr>
      <w:r w:rsidRPr="008F29D4">
        <w:rPr>
          <w:b/>
          <w:bCs/>
          <w:sz w:val="32"/>
          <w:szCs w:val="32"/>
          <w:u w:val="single"/>
        </w:rPr>
        <w:t>SUBVENCIONES Y/O AYUDAS RECIBIDAS EN EL EJERCICIO 202</w:t>
      </w:r>
      <w:r>
        <w:rPr>
          <w:b/>
          <w:bCs/>
          <w:sz w:val="32"/>
          <w:szCs w:val="32"/>
          <w:u w:val="single"/>
        </w:rPr>
        <w:t>5</w:t>
      </w:r>
    </w:p>
    <w:p w14:paraId="2A64EF76" w14:textId="1EFD078D" w:rsidR="00EE4B16" w:rsidRDefault="00EE4B16" w:rsidP="007607BC">
      <w:pPr>
        <w:tabs>
          <w:tab w:val="left" w:pos="2010"/>
        </w:tabs>
      </w:pPr>
    </w:p>
    <w:tbl>
      <w:tblPr>
        <w:tblpPr w:leftFromText="141" w:rightFromText="141" w:vertAnchor="page" w:horzAnchor="margin" w:tblpXSpec="center" w:tblpY="3631"/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5141"/>
        <w:gridCol w:w="2468"/>
      </w:tblGrid>
      <w:tr w:rsidR="007607BC" w:rsidRPr="00EE4B16" w14:paraId="732CF943" w14:textId="77777777" w:rsidTr="007607BC">
        <w:trPr>
          <w:trHeight w:val="380"/>
        </w:trPr>
        <w:tc>
          <w:tcPr>
            <w:tcW w:w="9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639D1A9" w14:textId="77777777" w:rsidR="007607BC" w:rsidRPr="00EE4B16" w:rsidRDefault="007607BC" w:rsidP="007607B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SUBVENCIONES 2025</w:t>
            </w:r>
          </w:p>
        </w:tc>
      </w:tr>
      <w:tr w:rsidR="007607BC" w:rsidRPr="00EE4B16" w14:paraId="4B4F871B" w14:textId="77777777" w:rsidTr="007607BC">
        <w:trPr>
          <w:trHeight w:val="38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F637A60" w14:textId="77777777" w:rsidR="007607BC" w:rsidRPr="00EE4B16" w:rsidRDefault="007607BC" w:rsidP="007607BC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Tipo subvención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65A723E" w14:textId="77777777" w:rsidR="007607BC" w:rsidRPr="00EE4B16" w:rsidRDefault="007607BC" w:rsidP="007607B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INSTITUCIÓN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6DD854D" w14:textId="77777777" w:rsidR="007607BC" w:rsidRPr="00EE4B16" w:rsidRDefault="007607BC" w:rsidP="007607B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ES"/>
                <w14:ligatures w14:val="none"/>
              </w:rPr>
              <w:t>Importe concedido</w:t>
            </w:r>
          </w:p>
        </w:tc>
      </w:tr>
      <w:tr w:rsidR="007607BC" w:rsidRPr="00EE4B16" w14:paraId="034EC2E3" w14:textId="77777777" w:rsidTr="007607BC">
        <w:trPr>
          <w:trHeight w:val="310"/>
        </w:trPr>
        <w:tc>
          <w:tcPr>
            <w:tcW w:w="97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noWrap/>
            <w:vAlign w:val="center"/>
            <w:hideMark/>
          </w:tcPr>
          <w:p w14:paraId="44FEF020" w14:textId="77777777" w:rsidR="007607BC" w:rsidRPr="00EE4B16" w:rsidRDefault="007607BC" w:rsidP="007607B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  <w:t>Viceconsejería Actividad Física y Deportes</w:t>
            </w:r>
          </w:p>
        </w:tc>
      </w:tr>
      <w:tr w:rsidR="007607BC" w:rsidRPr="00EE4B16" w14:paraId="35954AA3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27F9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6D6C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Desplazamiento 1º periodo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C3A4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1.606,58 €</w:t>
            </w:r>
          </w:p>
        </w:tc>
      </w:tr>
      <w:tr w:rsidR="007607BC" w:rsidRPr="00EE4B16" w14:paraId="5EBE0AC1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23CF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98CF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Desplazamiento 2º periodo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2A84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1.435,18 €</w:t>
            </w:r>
          </w:p>
        </w:tc>
      </w:tr>
      <w:tr w:rsidR="007607BC" w:rsidRPr="00EE4B16" w14:paraId="40E3BC82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713E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3D46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Desplazamiento 3º periodo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99E4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Pendiente resolución</w:t>
            </w:r>
          </w:p>
        </w:tc>
      </w:tr>
      <w:tr w:rsidR="007607BC" w:rsidRPr="00EE4B16" w14:paraId="4A0582A1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AAA7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CA4C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Liga Nacional -Línea 1 waterpolo </w:t>
            </w:r>
            <w:proofErr w:type="spellStart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abs</w:t>
            </w:r>
            <w:proofErr w:type="spellEnd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 masculino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8261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40.000,00 €</w:t>
            </w:r>
          </w:p>
        </w:tc>
      </w:tr>
      <w:tr w:rsidR="007607BC" w:rsidRPr="00EE4B16" w14:paraId="39D39EC5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2797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Nominativa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A22D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Campeonato de España FEDDI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556B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20.000,00 €</w:t>
            </w:r>
          </w:p>
        </w:tc>
      </w:tr>
      <w:tr w:rsidR="007607BC" w:rsidRPr="00EE4B16" w14:paraId="27F68F5F" w14:textId="77777777" w:rsidTr="007607BC">
        <w:trPr>
          <w:trHeight w:val="32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CE8D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A8AD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CA30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63.041,76 €</w:t>
            </w:r>
          </w:p>
        </w:tc>
      </w:tr>
      <w:tr w:rsidR="007607BC" w:rsidRPr="00EE4B16" w14:paraId="0F1CF8E0" w14:textId="77777777" w:rsidTr="007607BC">
        <w:trPr>
          <w:trHeight w:val="310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noWrap/>
            <w:vAlign w:val="center"/>
            <w:hideMark/>
          </w:tcPr>
          <w:p w14:paraId="38E6F39F" w14:textId="77777777" w:rsidR="007607BC" w:rsidRPr="00EE4B16" w:rsidRDefault="007607BC" w:rsidP="007607B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  <w:t>Instituto Municipal para la Promoción de la Actividad Física y el Deporte</w:t>
            </w:r>
          </w:p>
        </w:tc>
      </w:tr>
      <w:tr w:rsidR="007607BC" w:rsidRPr="00EE4B16" w14:paraId="6771EA74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623E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DF8F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Deporte equipo femenino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2E2A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609,76 €</w:t>
            </w:r>
          </w:p>
        </w:tc>
      </w:tr>
      <w:tr w:rsidR="007607BC" w:rsidRPr="00EE4B16" w14:paraId="79DBB3C0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653F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D416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Deporte adaptado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44A8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7.500,00 €</w:t>
            </w:r>
          </w:p>
        </w:tc>
      </w:tr>
      <w:tr w:rsidR="007607BC" w:rsidRPr="00EE4B16" w14:paraId="30E0F577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BAF7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9D6E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Promoción deportiva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36A4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11.992,20 €</w:t>
            </w:r>
          </w:p>
        </w:tc>
      </w:tr>
      <w:tr w:rsidR="007607BC" w:rsidRPr="00EE4B16" w14:paraId="28702EF0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9F70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Nominativa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50EC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Evento deportivo Torneo WP Primavera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4148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10.000,00 €</w:t>
            </w:r>
          </w:p>
        </w:tc>
      </w:tr>
      <w:tr w:rsidR="007607BC" w:rsidRPr="00EE4B16" w14:paraId="181537F5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8779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Nominativa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2871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Promoción enseñanza natación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37B7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18.000,00 €</w:t>
            </w:r>
          </w:p>
        </w:tc>
      </w:tr>
      <w:tr w:rsidR="007607BC" w:rsidRPr="00EE4B16" w14:paraId="1DAD8323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68A1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Nominativa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ABEC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Participación competición nacional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68DB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15.000,00 €</w:t>
            </w:r>
          </w:p>
        </w:tc>
      </w:tr>
      <w:tr w:rsidR="007607BC" w:rsidRPr="00EE4B16" w14:paraId="475A8AAA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86A5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Patrocinio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32DF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Cto</w:t>
            </w:r>
            <w:proofErr w:type="spellEnd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. ESP Natación FEDDI </w:t>
            </w:r>
            <w:proofErr w:type="spellStart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Fund</w:t>
            </w:r>
            <w:proofErr w:type="spellEnd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. DISA 2025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6110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7.947,63 €</w:t>
            </w:r>
          </w:p>
        </w:tc>
      </w:tr>
      <w:tr w:rsidR="007607BC" w:rsidRPr="00EE4B16" w14:paraId="37D6F643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6C4D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Patrocinio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D049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Aquatlón</w:t>
            </w:r>
            <w:proofErr w:type="spellEnd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inddor</w:t>
            </w:r>
            <w:proofErr w:type="spellEnd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 inclusivo LPA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8CB6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5.000,00 €</w:t>
            </w:r>
          </w:p>
        </w:tc>
      </w:tr>
      <w:tr w:rsidR="007607BC" w:rsidRPr="00EE4B16" w14:paraId="2F97A4AD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4181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D18B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BFFA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76.049,59 €</w:t>
            </w:r>
          </w:p>
        </w:tc>
      </w:tr>
      <w:tr w:rsidR="007607BC" w:rsidRPr="00EE4B16" w14:paraId="64A8A76E" w14:textId="77777777" w:rsidTr="007607BC">
        <w:trPr>
          <w:trHeight w:val="310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noWrap/>
            <w:vAlign w:val="center"/>
            <w:hideMark/>
          </w:tcPr>
          <w:p w14:paraId="679545EE" w14:textId="77777777" w:rsidR="007607BC" w:rsidRPr="00EE4B16" w:rsidRDefault="007607BC" w:rsidP="007607B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Instituto Insular de Deportes </w:t>
            </w:r>
          </w:p>
        </w:tc>
      </w:tr>
      <w:tr w:rsidR="007607BC" w:rsidRPr="00EE4B16" w14:paraId="6E33C501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1D59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B8DE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Modalidades diferentes al FB-Waterpolo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1F2C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9.800,00 €</w:t>
            </w:r>
          </w:p>
        </w:tc>
      </w:tr>
      <w:tr w:rsidR="007607BC" w:rsidRPr="00EE4B16" w14:paraId="266E5F72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B864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A614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Modalidades diferentes al FB-Natación-Triatlón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0743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30.100,00 €</w:t>
            </w:r>
          </w:p>
        </w:tc>
      </w:tr>
      <w:tr w:rsidR="007607BC" w:rsidRPr="00EE4B16" w14:paraId="4C0AC9B5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648A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Nominativa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F0F3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Gestión WP 1º </w:t>
            </w:r>
            <w:proofErr w:type="spellStart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Div</w:t>
            </w:r>
            <w:proofErr w:type="spellEnd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. Nacional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8CFD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80.000,00 €</w:t>
            </w:r>
          </w:p>
        </w:tc>
      </w:tr>
      <w:tr w:rsidR="007607BC" w:rsidRPr="00EE4B16" w14:paraId="566A694A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1213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3D45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Deporte equipo femenino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35CA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4.260,00 €</w:t>
            </w:r>
          </w:p>
        </w:tc>
      </w:tr>
      <w:tr w:rsidR="007607BC" w:rsidRPr="00EE4B16" w14:paraId="178997E2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0CBB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3B66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8D40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124.160,00 €</w:t>
            </w:r>
          </w:p>
        </w:tc>
      </w:tr>
      <w:tr w:rsidR="007607BC" w:rsidRPr="00EE4B16" w14:paraId="20D09081" w14:textId="77777777" w:rsidTr="007607BC">
        <w:trPr>
          <w:trHeight w:val="310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  <w:hideMark/>
          </w:tcPr>
          <w:p w14:paraId="14948575" w14:textId="77777777" w:rsidR="007607BC" w:rsidRPr="00EE4B16" w:rsidRDefault="007607BC" w:rsidP="007607B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  <w:t>Fundación DISA</w:t>
            </w:r>
          </w:p>
        </w:tc>
      </w:tr>
      <w:tr w:rsidR="007607BC" w:rsidRPr="00EE4B16" w14:paraId="2FB7EEF6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64C6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FDCF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Proyecto Capacitas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CE07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5.000,00 €</w:t>
            </w:r>
          </w:p>
        </w:tc>
      </w:tr>
      <w:tr w:rsidR="007607BC" w:rsidRPr="00EE4B16" w14:paraId="7011072E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1621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Nominativa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C3C2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Cto</w:t>
            </w:r>
            <w:proofErr w:type="spellEnd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. ESP Natación FEDDI </w:t>
            </w:r>
            <w:proofErr w:type="spellStart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Fund</w:t>
            </w:r>
            <w:proofErr w:type="spellEnd"/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. DISA 2025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C62A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10.000,00 €</w:t>
            </w:r>
          </w:p>
        </w:tc>
      </w:tr>
      <w:tr w:rsidR="007607BC" w:rsidRPr="00EE4B16" w14:paraId="14F49B55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6C51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3BF7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32B8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15.000,00 €</w:t>
            </w:r>
          </w:p>
        </w:tc>
      </w:tr>
      <w:tr w:rsidR="007607BC" w:rsidRPr="00EE4B16" w14:paraId="69BCB47F" w14:textId="77777777" w:rsidTr="007607BC">
        <w:trPr>
          <w:trHeight w:val="310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06F7C13B" w14:textId="77777777" w:rsidR="007607BC" w:rsidRPr="00EE4B16" w:rsidRDefault="007607BC" w:rsidP="007607B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Gobierno de Canaria, Consejería de </w:t>
            </w:r>
            <w:proofErr w:type="spellStart"/>
            <w:r w:rsidRPr="00EE4B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  <w:t>Educació</w:t>
            </w:r>
            <w:proofErr w:type="spellEnd"/>
            <w:r w:rsidRPr="00EE4B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s-ES"/>
                <w14:ligatures w14:val="none"/>
              </w:rPr>
              <w:t>, Formación Profesional y ...</w:t>
            </w:r>
          </w:p>
        </w:tc>
      </w:tr>
      <w:tr w:rsidR="007607BC" w:rsidRPr="00EE4B16" w14:paraId="7E1578E9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5198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Concurrencia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E572" w14:textId="77777777" w:rsidR="007607BC" w:rsidRPr="00EE4B16" w:rsidRDefault="007607BC" w:rsidP="007607BC">
            <w:pPr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Formación DUAL-C. Educación CNLP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2D37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Pendiente resolución</w:t>
            </w:r>
          </w:p>
        </w:tc>
      </w:tr>
      <w:tr w:rsidR="007607BC" w:rsidRPr="00EE4B16" w14:paraId="0BE197EE" w14:textId="77777777" w:rsidTr="007607BC">
        <w:trPr>
          <w:trHeight w:val="32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CC6BFF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57D818" w14:textId="77777777" w:rsidR="007607BC" w:rsidRPr="00EE4B16" w:rsidRDefault="007607BC" w:rsidP="007607BC">
            <w:pP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A1557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E4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278.251,35 €</w:t>
            </w:r>
          </w:p>
        </w:tc>
      </w:tr>
      <w:tr w:rsidR="007607BC" w:rsidRPr="00EE4B16" w14:paraId="425609B5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3976" w14:textId="77777777" w:rsidR="007607BC" w:rsidRPr="00EE4B16" w:rsidRDefault="007607BC" w:rsidP="007607B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3FF5" w14:textId="77777777" w:rsidR="007607BC" w:rsidRPr="00EE4B16" w:rsidRDefault="007607BC" w:rsidP="007607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568C" w14:textId="77777777" w:rsidR="007607BC" w:rsidRPr="00EE4B16" w:rsidRDefault="007607BC" w:rsidP="007607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607BC" w:rsidRPr="00EE4B16" w14:paraId="469D836D" w14:textId="77777777" w:rsidTr="007607BC">
        <w:trPr>
          <w:trHeight w:val="31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3E37" w14:textId="77777777" w:rsidR="007607BC" w:rsidRPr="00EE4B16" w:rsidRDefault="007607BC" w:rsidP="007607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BF8A" w14:textId="77777777" w:rsidR="007607BC" w:rsidRPr="00EE4B16" w:rsidRDefault="007607BC" w:rsidP="007607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D8D7" w14:textId="77777777" w:rsidR="007607BC" w:rsidRPr="00EE4B16" w:rsidRDefault="007607BC" w:rsidP="007607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79E43641" w14:textId="77777777" w:rsidR="00EE4B16" w:rsidRDefault="00EE4B16"/>
    <w:p w14:paraId="2D947A4E" w14:textId="77777777" w:rsidR="00EE3B57" w:rsidRDefault="00EE3B57"/>
    <w:p w14:paraId="02569C19" w14:textId="40A8DDD4" w:rsidR="00EE3B57" w:rsidRDefault="00EE3B57"/>
    <w:sectPr w:rsidR="00EE3B57" w:rsidSect="00435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78F9" w14:textId="77777777" w:rsidR="00061B79" w:rsidRDefault="00061B79" w:rsidP="00D41079">
      <w:r>
        <w:separator/>
      </w:r>
    </w:p>
  </w:endnote>
  <w:endnote w:type="continuationSeparator" w:id="0">
    <w:p w14:paraId="3C1515D2" w14:textId="77777777" w:rsidR="00061B79" w:rsidRDefault="00061B79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B073" w14:textId="77777777" w:rsidR="00D41079" w:rsidRDefault="00D410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055B" w14:textId="77777777" w:rsidR="00D41079" w:rsidRDefault="00D410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FB1F" w14:textId="77777777" w:rsidR="00D41079" w:rsidRDefault="00D410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5F70" w14:textId="77777777" w:rsidR="00061B79" w:rsidRDefault="00061B79" w:rsidP="00D41079">
      <w:r>
        <w:separator/>
      </w:r>
    </w:p>
  </w:footnote>
  <w:footnote w:type="continuationSeparator" w:id="0">
    <w:p w14:paraId="7094205F" w14:textId="77777777" w:rsidR="00061B79" w:rsidRDefault="00061B79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0AA8" w14:textId="77777777" w:rsidR="00D41079" w:rsidRDefault="007607BC">
    <w:pPr>
      <w:pStyle w:val="Encabezado"/>
    </w:pPr>
    <w:r>
      <w:rPr>
        <w:noProof/>
      </w:rPr>
      <w:pict w14:anchorId="53430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7852" o:spid="_x0000_s1027" type="#_x0000_t75" alt="" style="position:absolute;margin-left:0;margin-top:0;width:589pt;height:83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NLP - cart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C351" w14:textId="77777777" w:rsidR="00D41079" w:rsidRDefault="007607BC">
    <w:pPr>
      <w:pStyle w:val="Encabezado"/>
    </w:pPr>
    <w:r>
      <w:rPr>
        <w:noProof/>
      </w:rPr>
      <w:pict w14:anchorId="4E8B0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7853" o:spid="_x0000_s1026" type="#_x0000_t75" alt="" style="position:absolute;margin-left:0;margin-top:0;width:589pt;height:833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NLP - carta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B426" w14:textId="77777777" w:rsidR="00D41079" w:rsidRDefault="007607BC">
    <w:pPr>
      <w:pStyle w:val="Encabezado"/>
    </w:pPr>
    <w:r>
      <w:rPr>
        <w:noProof/>
      </w:rPr>
      <w:pict w14:anchorId="473AC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7851" o:spid="_x0000_s1025" type="#_x0000_t75" alt="" style="position:absolute;margin-left:0;margin-top:0;width:589pt;height:833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NLP - carta 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79"/>
    <w:rsid w:val="00007F38"/>
    <w:rsid w:val="00061B79"/>
    <w:rsid w:val="004359C1"/>
    <w:rsid w:val="007607BC"/>
    <w:rsid w:val="007F18DE"/>
    <w:rsid w:val="008943C9"/>
    <w:rsid w:val="00935ED7"/>
    <w:rsid w:val="00AA5653"/>
    <w:rsid w:val="00D41079"/>
    <w:rsid w:val="00EE3B57"/>
    <w:rsid w:val="00E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6EFBD"/>
  <w15:chartTrackingRefBased/>
  <w15:docId w15:val="{3D37AD37-783D-414C-8290-155850B3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10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079"/>
  </w:style>
  <w:style w:type="paragraph" w:styleId="Piedepgina">
    <w:name w:val="footer"/>
    <w:basedOn w:val="Normal"/>
    <w:link w:val="PiedepginaCar"/>
    <w:uiPriority w:val="99"/>
    <w:unhideWhenUsed/>
    <w:rsid w:val="00D410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Información  - Grafiguini.com</dc:creator>
  <cp:keywords/>
  <dc:description/>
  <cp:lastModifiedBy>Eva</cp:lastModifiedBy>
  <cp:revision>2</cp:revision>
  <dcterms:created xsi:type="dcterms:W3CDTF">2025-11-24T17:22:00Z</dcterms:created>
  <dcterms:modified xsi:type="dcterms:W3CDTF">2025-11-24T17:22:00Z</dcterms:modified>
</cp:coreProperties>
</file>